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52245" w14:textId="77777777" w:rsidR="00F36190" w:rsidRDefault="00F36190" w:rsidP="00F36190">
      <w:pPr>
        <w:pStyle w:val="Heading1"/>
        <w:ind w:right="-36"/>
        <w:jc w:val="center"/>
        <w:rPr>
          <w:rFonts w:ascii="Calibri" w:hAnsi="Calibri" w:cs="Calibri"/>
          <w:color w:val="336699"/>
          <w:sz w:val="36"/>
          <w:szCs w:val="20"/>
          <w:u w:val="single"/>
        </w:rPr>
      </w:pPr>
      <w:bookmarkStart w:id="0" w:name="_GoBack"/>
      <w:bookmarkEnd w:id="0"/>
      <w:r>
        <w:rPr>
          <w:rFonts w:ascii="Calibri" w:hAnsi="Calibri" w:cs="Calibri"/>
          <w:color w:val="336699"/>
          <w:sz w:val="36"/>
          <w:szCs w:val="20"/>
          <w:u w:val="single"/>
        </w:rPr>
        <w:t>St. Francis Hospital &amp; Medical Center</w:t>
      </w:r>
    </w:p>
    <w:p w14:paraId="49207C5E" w14:textId="77777777" w:rsidR="00F36190" w:rsidRPr="00F36190" w:rsidRDefault="00F36190" w:rsidP="00F36190"/>
    <w:p w14:paraId="7E50110A" w14:textId="77777777" w:rsidR="00F36190" w:rsidRDefault="00F36190" w:rsidP="00F36190">
      <w:pPr>
        <w:pStyle w:val="Heading1"/>
        <w:ind w:right="-36"/>
        <w:jc w:val="center"/>
        <w:rPr>
          <w:rFonts w:ascii="Calibri" w:hAnsi="Calibri" w:cs="Calibri"/>
          <w:color w:val="336699"/>
          <w:sz w:val="36"/>
          <w:szCs w:val="20"/>
          <w:u w:val="single"/>
        </w:rPr>
      </w:pPr>
      <w:r>
        <w:rPr>
          <w:rFonts w:ascii="Calibri" w:hAnsi="Calibri" w:cs="Calibri"/>
          <w:color w:val="336699"/>
          <w:sz w:val="36"/>
          <w:szCs w:val="20"/>
          <w:u w:val="single"/>
        </w:rPr>
        <w:t xml:space="preserve">GETTING TO ZERO PREVENTABLE DEATHS  </w:t>
      </w:r>
    </w:p>
    <w:p w14:paraId="60AAA63D" w14:textId="77777777" w:rsidR="00F36190" w:rsidRPr="00F36190" w:rsidRDefault="00F36190" w:rsidP="00F36190"/>
    <w:p w14:paraId="0DB86ADF" w14:textId="77777777" w:rsidR="00F36190" w:rsidRDefault="00F36190" w:rsidP="00F36190">
      <w:pPr>
        <w:pStyle w:val="Heading1"/>
        <w:ind w:right="-36"/>
        <w:jc w:val="center"/>
        <w:rPr>
          <w:rFonts w:ascii="Calibri" w:hAnsi="Calibri" w:cs="Calibri"/>
          <w:color w:val="336699"/>
          <w:sz w:val="36"/>
          <w:szCs w:val="20"/>
          <w:u w:val="single"/>
        </w:rPr>
      </w:pPr>
      <w:r>
        <w:rPr>
          <w:rFonts w:ascii="Calibri" w:hAnsi="Calibri" w:cs="Calibri"/>
          <w:color w:val="336699"/>
          <w:sz w:val="36"/>
          <w:szCs w:val="20"/>
          <w:u w:val="single"/>
        </w:rPr>
        <w:t>PROGRAM SCHEDULE</w:t>
      </w:r>
    </w:p>
    <w:p w14:paraId="76E8B863" w14:textId="77777777" w:rsidR="00F36190" w:rsidRDefault="00F36190" w:rsidP="00F36190">
      <w:pPr>
        <w:pStyle w:val="BodyText2"/>
        <w:ind w:left="1440" w:right="-108" w:hanging="1440"/>
        <w:rPr>
          <w:rFonts w:ascii="Calibri" w:hAnsi="Calibri" w:cs="Calibri"/>
          <w:szCs w:val="20"/>
        </w:rPr>
      </w:pPr>
    </w:p>
    <w:p w14:paraId="58F6A3D3" w14:textId="77777777" w:rsidR="00F36190" w:rsidRDefault="00F36190" w:rsidP="00F36190">
      <w:pPr>
        <w:pStyle w:val="BodyText2"/>
        <w:ind w:left="1440" w:right="-108" w:hanging="1440"/>
        <w:rPr>
          <w:rFonts w:ascii="Calibri" w:hAnsi="Calibri" w:cs="Calibri"/>
          <w:szCs w:val="20"/>
        </w:rPr>
      </w:pPr>
      <w:r>
        <w:rPr>
          <w:rFonts w:ascii="Calibri" w:hAnsi="Calibri" w:cs="Calibri"/>
          <w:i w:val="0"/>
          <w:szCs w:val="20"/>
        </w:rPr>
        <w:t>7:15 – 7:45</w:t>
      </w:r>
      <w:r w:rsidR="00232EB6" w:rsidRPr="00232EB6">
        <w:rPr>
          <w:rFonts w:ascii="Calibri" w:hAnsi="Calibri" w:cs="Calibri"/>
          <w:i w:val="0"/>
          <w:szCs w:val="20"/>
        </w:rPr>
        <w:t xml:space="preserve"> </w:t>
      </w:r>
      <w:r w:rsidR="00232EB6">
        <w:rPr>
          <w:rFonts w:ascii="Calibri" w:hAnsi="Calibri" w:cs="Calibri"/>
          <w:i w:val="0"/>
          <w:szCs w:val="20"/>
        </w:rPr>
        <w:t>AM</w:t>
      </w:r>
      <w:r>
        <w:rPr>
          <w:rFonts w:ascii="Calibri" w:hAnsi="Calibri" w:cs="Calibri"/>
          <w:szCs w:val="20"/>
        </w:rPr>
        <w:tab/>
        <w:t>Continental Breakfast and Registration</w:t>
      </w:r>
    </w:p>
    <w:p w14:paraId="08F7CB38" w14:textId="77777777" w:rsidR="00F36190" w:rsidRDefault="00F36190" w:rsidP="00F36190">
      <w:pPr>
        <w:pStyle w:val="BodyText2"/>
        <w:ind w:left="1440" w:right="-108" w:hanging="1440"/>
        <w:rPr>
          <w:rFonts w:ascii="Calibri" w:hAnsi="Calibri" w:cs="Calibri"/>
          <w:szCs w:val="20"/>
        </w:rPr>
      </w:pPr>
    </w:p>
    <w:p w14:paraId="253BD699" w14:textId="77777777" w:rsidR="00F36190" w:rsidRDefault="00F36190" w:rsidP="00F36190">
      <w:pPr>
        <w:pStyle w:val="BodyText2"/>
        <w:ind w:left="1440" w:right="-108" w:hanging="1440"/>
        <w:rPr>
          <w:rFonts w:ascii="Calibri" w:hAnsi="Calibri" w:cs="Calibri"/>
          <w:i w:val="0"/>
          <w:szCs w:val="20"/>
        </w:rPr>
      </w:pPr>
      <w:r>
        <w:rPr>
          <w:rFonts w:ascii="Calibri" w:hAnsi="Calibri" w:cs="Calibri"/>
          <w:i w:val="0"/>
          <w:szCs w:val="20"/>
        </w:rPr>
        <w:t xml:space="preserve">7:45 – 8:00 </w:t>
      </w:r>
      <w:r w:rsidR="00232EB6">
        <w:rPr>
          <w:rFonts w:ascii="Calibri" w:hAnsi="Calibri" w:cs="Calibri"/>
          <w:i w:val="0"/>
          <w:szCs w:val="20"/>
        </w:rPr>
        <w:t>AM</w:t>
      </w:r>
      <w:r>
        <w:rPr>
          <w:rFonts w:ascii="Calibri" w:hAnsi="Calibri" w:cs="Calibri"/>
          <w:szCs w:val="20"/>
        </w:rPr>
        <w:tab/>
        <w:t>WELCOME</w:t>
      </w:r>
    </w:p>
    <w:p w14:paraId="03A4685A" w14:textId="77777777" w:rsidR="00F36190" w:rsidRDefault="00F36190" w:rsidP="00F36190">
      <w:pPr>
        <w:ind w:right="-1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Gary Kaml, MD, FACS</w:t>
      </w:r>
    </w:p>
    <w:p w14:paraId="55440415" w14:textId="77777777" w:rsidR="00F36190" w:rsidRDefault="00F36190" w:rsidP="00F36190">
      <w:pPr>
        <w:ind w:right="-108"/>
        <w:rPr>
          <w:rFonts w:ascii="Calibri" w:hAnsi="Calibri" w:cs="Calibri"/>
          <w:sz w:val="20"/>
          <w:szCs w:val="20"/>
        </w:rPr>
      </w:pPr>
    </w:p>
    <w:p w14:paraId="2D5D8D18" w14:textId="77777777" w:rsidR="00F36190" w:rsidRDefault="00F36190" w:rsidP="00F36190">
      <w:pPr>
        <w:ind w:left="1440" w:right="-108" w:hanging="14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8:00</w:t>
      </w:r>
      <w:r w:rsidR="00232EB6">
        <w:rPr>
          <w:rFonts w:ascii="Calibri" w:hAnsi="Calibri" w:cs="Calibri"/>
          <w:sz w:val="20"/>
          <w:szCs w:val="20"/>
        </w:rPr>
        <w:t xml:space="preserve"> – 8:55</w:t>
      </w:r>
      <w:r>
        <w:rPr>
          <w:rFonts w:ascii="Calibri" w:hAnsi="Calibri" w:cs="Calibri"/>
          <w:sz w:val="20"/>
          <w:szCs w:val="20"/>
        </w:rPr>
        <w:t xml:space="preserve"> </w:t>
      </w:r>
      <w:r w:rsidR="00232EB6">
        <w:rPr>
          <w:rFonts w:ascii="Calibri" w:hAnsi="Calibri" w:cs="Calibri"/>
          <w:i/>
          <w:sz w:val="20"/>
          <w:szCs w:val="20"/>
        </w:rPr>
        <w:t>AM</w:t>
      </w:r>
      <w:r>
        <w:rPr>
          <w:rFonts w:ascii="Calibri" w:hAnsi="Calibri" w:cs="Calibri"/>
          <w:sz w:val="20"/>
          <w:szCs w:val="20"/>
        </w:rPr>
        <w:tab/>
        <w:t>TONY MORGAN LECTURE – KEYNOTE SPEECH</w:t>
      </w:r>
    </w:p>
    <w:p w14:paraId="78FAA808" w14:textId="77777777" w:rsidR="00F36190" w:rsidRDefault="00F36190" w:rsidP="00F36190">
      <w:pPr>
        <w:ind w:left="1440" w:right="-108"/>
        <w:rPr>
          <w:rFonts w:ascii="Calibri" w:hAnsi="Calibri" w:cs="Calibri"/>
          <w:b/>
          <w:i/>
          <w:sz w:val="20"/>
          <w:szCs w:val="20"/>
        </w:rPr>
      </w:pPr>
      <w:r w:rsidRPr="00F36190">
        <w:rPr>
          <w:rFonts w:ascii="Calibri" w:hAnsi="Calibri" w:cs="Calibri"/>
          <w:b/>
          <w:i/>
          <w:sz w:val="20"/>
          <w:szCs w:val="20"/>
        </w:rPr>
        <w:t>David Feliciano, MD, FACS</w:t>
      </w:r>
    </w:p>
    <w:p w14:paraId="430D44B3" w14:textId="77777777" w:rsidR="00F36190" w:rsidRPr="00F36190" w:rsidRDefault="00F36190" w:rsidP="00F36190">
      <w:pPr>
        <w:ind w:left="1440" w:right="-108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“Odyssey in Trauma”</w:t>
      </w:r>
    </w:p>
    <w:p w14:paraId="6F11625D" w14:textId="77777777" w:rsidR="00F36190" w:rsidRDefault="00F36190" w:rsidP="00F36190">
      <w:pPr>
        <w:ind w:left="1440" w:right="-108"/>
        <w:rPr>
          <w:rFonts w:ascii="Calibri" w:hAnsi="Calibri" w:cs="Calibri"/>
          <w:i/>
          <w:sz w:val="20"/>
          <w:szCs w:val="20"/>
        </w:rPr>
      </w:pPr>
    </w:p>
    <w:p w14:paraId="08F773BD" w14:textId="77777777" w:rsidR="00F36190" w:rsidRDefault="00232EB6" w:rsidP="00232EB6">
      <w:pPr>
        <w:ind w:right="-108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9:00 – 9:55 </w:t>
      </w:r>
      <w:r>
        <w:rPr>
          <w:rFonts w:ascii="Calibri" w:hAnsi="Calibri" w:cs="Calibri"/>
          <w:i/>
          <w:sz w:val="20"/>
          <w:szCs w:val="20"/>
        </w:rPr>
        <w:t>AM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="00F36190" w:rsidRPr="00232EB6">
        <w:rPr>
          <w:rFonts w:ascii="Calibri" w:hAnsi="Calibri" w:cs="Calibri"/>
          <w:b/>
          <w:i/>
          <w:sz w:val="20"/>
          <w:szCs w:val="20"/>
        </w:rPr>
        <w:t>Joseph Sakran, MD, MPA, MPH, FACS</w:t>
      </w:r>
    </w:p>
    <w:p w14:paraId="181FC725" w14:textId="77777777" w:rsidR="00232EB6" w:rsidRDefault="00232EB6" w:rsidP="00232EB6">
      <w:pPr>
        <w:ind w:right="-108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>“Gun Violence in America – A Public Health Crisis</w:t>
      </w:r>
    </w:p>
    <w:p w14:paraId="162793BC" w14:textId="77777777" w:rsidR="00232EB6" w:rsidRDefault="00232EB6" w:rsidP="00232EB6">
      <w:pPr>
        <w:ind w:right="-108"/>
        <w:rPr>
          <w:rFonts w:ascii="Calibri" w:hAnsi="Calibri" w:cs="Calibri"/>
          <w:iCs/>
          <w:sz w:val="20"/>
          <w:szCs w:val="20"/>
        </w:rPr>
      </w:pPr>
    </w:p>
    <w:p w14:paraId="075B5D1B" w14:textId="77777777" w:rsidR="00232EB6" w:rsidRDefault="00232EB6" w:rsidP="00232EB6">
      <w:pPr>
        <w:ind w:right="-108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10:00-10:30 AM  </w:t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>BREAK - PLEASE VISIT VENDORS</w:t>
      </w:r>
    </w:p>
    <w:p w14:paraId="570F8510" w14:textId="77777777" w:rsidR="00232EB6" w:rsidRPr="00232EB6" w:rsidRDefault="00F36190" w:rsidP="00232EB6">
      <w:pPr>
        <w:ind w:left="1440" w:right="-108" w:hanging="14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</w:p>
    <w:p w14:paraId="09708FC2" w14:textId="77777777" w:rsidR="00232EB6" w:rsidRDefault="00012896" w:rsidP="00F36190">
      <w:pPr>
        <w:ind w:right="-108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10:30-11:2</w:t>
      </w:r>
      <w:r w:rsidR="00232EB6">
        <w:rPr>
          <w:rFonts w:ascii="Calibri" w:hAnsi="Calibri" w:cs="Calibri"/>
          <w:i/>
          <w:sz w:val="20"/>
          <w:szCs w:val="20"/>
        </w:rPr>
        <w:t xml:space="preserve">5 AM </w:t>
      </w:r>
      <w:r w:rsidR="00232EB6">
        <w:rPr>
          <w:rFonts w:ascii="Calibri" w:hAnsi="Calibri" w:cs="Calibri"/>
          <w:i/>
          <w:sz w:val="20"/>
          <w:szCs w:val="20"/>
        </w:rPr>
        <w:tab/>
      </w:r>
      <w:r w:rsidR="00232EB6" w:rsidRPr="00A008B1">
        <w:rPr>
          <w:rFonts w:ascii="Calibri" w:hAnsi="Calibri" w:cs="Calibri"/>
          <w:b/>
          <w:i/>
          <w:sz w:val="20"/>
          <w:szCs w:val="20"/>
        </w:rPr>
        <w:t>Marisol Feliciano</w:t>
      </w:r>
      <w:r w:rsidR="00232EB6">
        <w:rPr>
          <w:rFonts w:ascii="Calibri" w:hAnsi="Calibri" w:cs="Calibri"/>
          <w:i/>
          <w:sz w:val="20"/>
          <w:szCs w:val="20"/>
        </w:rPr>
        <w:t xml:space="preserve">, Violence &amp; Injury Prevention Program Coordinator </w:t>
      </w:r>
    </w:p>
    <w:p w14:paraId="3E47A9E4" w14:textId="77777777" w:rsidR="00012896" w:rsidRPr="00012896" w:rsidRDefault="00012896" w:rsidP="00012896">
      <w:pPr>
        <w:ind w:left="720" w:firstLine="720"/>
        <w:rPr>
          <w:i/>
          <w:sz w:val="20"/>
          <w:szCs w:val="20"/>
        </w:rPr>
      </w:pPr>
      <w:r w:rsidRPr="00012896">
        <w:rPr>
          <w:rFonts w:ascii="Calibri" w:hAnsi="Calibri"/>
          <w:i/>
          <w:color w:val="000000"/>
          <w:sz w:val="22"/>
          <w:szCs w:val="22"/>
        </w:rPr>
        <w:t>“Integrating Violence and Injury Prevention initiatives in a Trauma Center”</w:t>
      </w:r>
    </w:p>
    <w:p w14:paraId="5E4D744E" w14:textId="77777777" w:rsidR="00F36190" w:rsidRPr="00232EB6" w:rsidRDefault="00F36190" w:rsidP="00F36190">
      <w:pPr>
        <w:ind w:right="-1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</w:p>
    <w:p w14:paraId="5C73C46D" w14:textId="77777777" w:rsidR="00F36190" w:rsidRDefault="00012896" w:rsidP="00F36190">
      <w:pPr>
        <w:ind w:right="-108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11:30–12:2</w:t>
      </w:r>
      <w:r w:rsidR="00232EB6">
        <w:rPr>
          <w:rFonts w:ascii="Calibri" w:hAnsi="Calibri" w:cs="Calibri"/>
          <w:iCs/>
          <w:sz w:val="20"/>
          <w:szCs w:val="20"/>
        </w:rPr>
        <w:t>5</w:t>
      </w:r>
      <w:r w:rsidR="00F36190">
        <w:rPr>
          <w:rFonts w:ascii="Calibri" w:hAnsi="Calibri" w:cs="Calibri"/>
          <w:iCs/>
          <w:sz w:val="20"/>
          <w:szCs w:val="20"/>
        </w:rPr>
        <w:t xml:space="preserve"> am</w:t>
      </w:r>
      <w:r w:rsidR="00F36190">
        <w:rPr>
          <w:rFonts w:ascii="Calibri" w:hAnsi="Calibri" w:cs="Calibri"/>
          <w:i/>
          <w:iCs/>
          <w:sz w:val="20"/>
          <w:szCs w:val="20"/>
        </w:rPr>
        <w:tab/>
      </w:r>
      <w:r w:rsidR="00232EB6" w:rsidRPr="00A008B1">
        <w:rPr>
          <w:rFonts w:ascii="Calibri" w:hAnsi="Calibri" w:cs="Calibri"/>
          <w:b/>
          <w:i/>
          <w:iCs/>
          <w:sz w:val="20"/>
          <w:szCs w:val="20"/>
        </w:rPr>
        <w:t xml:space="preserve">Rafaela Coler, </w:t>
      </w:r>
      <w:proofErr w:type="gramStart"/>
      <w:r w:rsidR="00232EB6" w:rsidRPr="00A008B1">
        <w:rPr>
          <w:rFonts w:ascii="Calibri" w:hAnsi="Calibri" w:cs="Calibri"/>
          <w:b/>
          <w:i/>
          <w:iCs/>
          <w:sz w:val="20"/>
          <w:szCs w:val="20"/>
        </w:rPr>
        <w:t>RN</w:t>
      </w:r>
      <w:r w:rsidR="00232EB6">
        <w:rPr>
          <w:rFonts w:ascii="Calibri" w:hAnsi="Calibri" w:cs="Calibri"/>
          <w:i/>
          <w:iCs/>
          <w:sz w:val="20"/>
          <w:szCs w:val="20"/>
        </w:rPr>
        <w:t xml:space="preserve">  Connecticut</w:t>
      </w:r>
      <w:proofErr w:type="gramEnd"/>
      <w:r w:rsidR="00232EB6">
        <w:rPr>
          <w:rFonts w:ascii="Calibri" w:hAnsi="Calibri" w:cs="Calibri"/>
          <w:i/>
          <w:iCs/>
          <w:sz w:val="20"/>
          <w:szCs w:val="20"/>
        </w:rPr>
        <w:t xml:space="preserve"> OEMS Director</w:t>
      </w:r>
    </w:p>
    <w:p w14:paraId="60437F9C" w14:textId="77777777" w:rsidR="00F36190" w:rsidRDefault="00F36190" w:rsidP="00F36190">
      <w:pPr>
        <w:ind w:right="-1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 w:rsidR="00232EB6">
        <w:rPr>
          <w:rFonts w:ascii="Calibri" w:hAnsi="Calibri" w:cs="Calibri"/>
          <w:iCs/>
          <w:sz w:val="20"/>
          <w:szCs w:val="20"/>
        </w:rPr>
        <w:t>“The Opioid Crisis &amp; Its Effect on Trauma in Connecticut</w:t>
      </w:r>
    </w:p>
    <w:p w14:paraId="188360BC" w14:textId="77777777" w:rsidR="00F36190" w:rsidRDefault="00F36190" w:rsidP="00F36190">
      <w:pPr>
        <w:ind w:right="-108"/>
        <w:rPr>
          <w:rFonts w:ascii="Calibri" w:hAnsi="Calibri" w:cs="Calibri"/>
          <w:sz w:val="20"/>
          <w:szCs w:val="20"/>
        </w:rPr>
      </w:pPr>
    </w:p>
    <w:p w14:paraId="0322D6B4" w14:textId="77777777" w:rsidR="00F36190" w:rsidRDefault="00012896" w:rsidP="00A008B1">
      <w:pPr>
        <w:ind w:right="-1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12:3</w:t>
      </w:r>
      <w:r w:rsidR="00232EB6">
        <w:rPr>
          <w:rFonts w:ascii="Calibri" w:hAnsi="Calibri" w:cs="Calibri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 xml:space="preserve"> – 1:2</w:t>
      </w:r>
      <w:r w:rsidR="00A008B1">
        <w:rPr>
          <w:rFonts w:ascii="Calibri" w:hAnsi="Calibri" w:cs="Calibri"/>
          <w:sz w:val="20"/>
          <w:szCs w:val="20"/>
        </w:rPr>
        <w:t>5 PM Lunch</w:t>
      </w:r>
      <w:r w:rsidR="00F36190">
        <w:rPr>
          <w:rFonts w:ascii="Calibri" w:hAnsi="Calibri" w:cs="Calibri"/>
          <w:sz w:val="20"/>
          <w:szCs w:val="20"/>
        </w:rPr>
        <w:t xml:space="preserve"> Speaker  (box lunches provided)</w:t>
      </w:r>
    </w:p>
    <w:p w14:paraId="6A937907" w14:textId="77777777" w:rsidR="00F36190" w:rsidRPr="00A008B1" w:rsidRDefault="00F36190" w:rsidP="00A008B1">
      <w:pPr>
        <w:ind w:right="-108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="00A008B1" w:rsidRPr="00A008B1">
        <w:rPr>
          <w:rFonts w:ascii="Calibri" w:hAnsi="Calibri" w:cs="Calibri"/>
          <w:b/>
          <w:i/>
          <w:sz w:val="20"/>
          <w:szCs w:val="20"/>
        </w:rPr>
        <w:t>Ronald I. Gross, MD, FACS   COL (Ret) USAR</w:t>
      </w:r>
    </w:p>
    <w:p w14:paraId="3696DFE2" w14:textId="77777777" w:rsidR="00A008B1" w:rsidRDefault="00A008B1" w:rsidP="00A008B1">
      <w:pPr>
        <w:ind w:right="-108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>“Military Medicine: Caring For The Wounded Warrior &amp; How It Impacts On Civilian Trauma Care”</w:t>
      </w:r>
    </w:p>
    <w:p w14:paraId="55179F84" w14:textId="77777777" w:rsidR="00F36190" w:rsidRDefault="00F36190" w:rsidP="00F36190">
      <w:pPr>
        <w:ind w:right="-1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</w:t>
      </w:r>
    </w:p>
    <w:p w14:paraId="064F708F" w14:textId="77777777" w:rsidR="00F36190" w:rsidRPr="00A008B1" w:rsidRDefault="00012896" w:rsidP="00F36190">
      <w:pPr>
        <w:ind w:right="-108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1:30– 2:25</w:t>
      </w:r>
      <w:r w:rsidR="00A008B1">
        <w:rPr>
          <w:rFonts w:ascii="Calibri" w:hAnsi="Calibri" w:cs="Calibri"/>
          <w:sz w:val="20"/>
          <w:szCs w:val="20"/>
        </w:rPr>
        <w:t xml:space="preserve"> PM</w:t>
      </w:r>
      <w:r w:rsidR="00A008B1">
        <w:rPr>
          <w:rFonts w:ascii="Calibri" w:hAnsi="Calibri" w:cs="Calibri"/>
          <w:sz w:val="20"/>
          <w:szCs w:val="20"/>
        </w:rPr>
        <w:tab/>
      </w:r>
      <w:r w:rsidR="00A008B1">
        <w:rPr>
          <w:rFonts w:ascii="Calibri" w:hAnsi="Calibri" w:cs="Calibri"/>
          <w:b/>
          <w:i/>
          <w:sz w:val="20"/>
          <w:szCs w:val="20"/>
        </w:rPr>
        <w:t xml:space="preserve">Donald Jenkins, MD, </w:t>
      </w:r>
      <w:proofErr w:type="gramStart"/>
      <w:r w:rsidR="00A008B1">
        <w:rPr>
          <w:rFonts w:ascii="Calibri" w:hAnsi="Calibri" w:cs="Calibri"/>
          <w:b/>
          <w:i/>
          <w:sz w:val="20"/>
          <w:szCs w:val="20"/>
        </w:rPr>
        <w:t>FACS</w:t>
      </w:r>
      <w:r w:rsidR="00A008B1">
        <w:rPr>
          <w:rFonts w:ascii="Calibri" w:hAnsi="Calibri" w:cs="Calibri"/>
          <w:i/>
          <w:sz w:val="20"/>
          <w:szCs w:val="20"/>
        </w:rPr>
        <w:t xml:space="preserve">  COL</w:t>
      </w:r>
      <w:proofErr w:type="gramEnd"/>
      <w:r w:rsidR="00A008B1">
        <w:rPr>
          <w:rFonts w:ascii="Calibri" w:hAnsi="Calibri" w:cs="Calibri"/>
          <w:i/>
          <w:sz w:val="20"/>
          <w:szCs w:val="20"/>
        </w:rPr>
        <w:t xml:space="preserve"> (Ret) USAF</w:t>
      </w:r>
    </w:p>
    <w:p w14:paraId="309DDD1D" w14:textId="77777777" w:rsidR="00F36190" w:rsidRPr="00A008B1" w:rsidRDefault="00F36190" w:rsidP="00F36190">
      <w:pPr>
        <w:ind w:right="-108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="00A008B1">
        <w:rPr>
          <w:rFonts w:ascii="Calibri" w:hAnsi="Calibri" w:cs="Calibri"/>
          <w:i/>
          <w:sz w:val="20"/>
          <w:szCs w:val="20"/>
        </w:rPr>
        <w:t>“Whole Blood Resuscitation – An Old Concept with New Implications in Modern Trauma Care</w:t>
      </w:r>
    </w:p>
    <w:p w14:paraId="33388019" w14:textId="77777777" w:rsidR="00F36190" w:rsidRDefault="00F36190" w:rsidP="00F36190">
      <w:pPr>
        <w:ind w:right="-108"/>
        <w:rPr>
          <w:rFonts w:ascii="Calibri" w:hAnsi="Calibri" w:cs="Calibri"/>
          <w:sz w:val="20"/>
          <w:szCs w:val="20"/>
        </w:rPr>
      </w:pPr>
    </w:p>
    <w:p w14:paraId="1996FB67" w14:textId="77777777" w:rsidR="00F36190" w:rsidRDefault="00012896" w:rsidP="00F36190">
      <w:pPr>
        <w:ind w:right="-1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2:30 – 3:2</w:t>
      </w:r>
      <w:r w:rsidR="00A008B1">
        <w:rPr>
          <w:rFonts w:ascii="Calibri" w:hAnsi="Calibri" w:cs="Calibri"/>
          <w:sz w:val="20"/>
          <w:szCs w:val="20"/>
        </w:rPr>
        <w:t>5</w:t>
      </w:r>
      <w:r w:rsidR="00F36190">
        <w:rPr>
          <w:rFonts w:ascii="Calibri" w:hAnsi="Calibri" w:cs="Calibri"/>
          <w:sz w:val="20"/>
          <w:szCs w:val="20"/>
        </w:rPr>
        <w:t xml:space="preserve"> pm</w:t>
      </w:r>
      <w:r w:rsidR="00F36190">
        <w:rPr>
          <w:rFonts w:ascii="Calibri" w:hAnsi="Calibri" w:cs="Calibri"/>
          <w:sz w:val="20"/>
          <w:szCs w:val="20"/>
        </w:rPr>
        <w:tab/>
      </w:r>
      <w:r w:rsidR="00A008B1">
        <w:rPr>
          <w:rFonts w:ascii="Calibri" w:hAnsi="Calibri" w:cs="Calibri"/>
          <w:b/>
          <w:i/>
          <w:sz w:val="20"/>
          <w:szCs w:val="20"/>
        </w:rPr>
        <w:t xml:space="preserve">Sandra </w:t>
      </w:r>
      <w:proofErr w:type="spellStart"/>
      <w:r w:rsidR="00A008B1">
        <w:rPr>
          <w:rFonts w:ascii="Calibri" w:hAnsi="Calibri" w:cs="Calibri"/>
          <w:b/>
          <w:i/>
          <w:sz w:val="20"/>
          <w:szCs w:val="20"/>
        </w:rPr>
        <w:t>Wanek</w:t>
      </w:r>
      <w:proofErr w:type="spellEnd"/>
      <w:r w:rsidR="00A008B1">
        <w:rPr>
          <w:rFonts w:ascii="Calibri" w:hAnsi="Calibri" w:cs="Calibri"/>
          <w:b/>
          <w:i/>
          <w:sz w:val="20"/>
          <w:szCs w:val="20"/>
        </w:rPr>
        <w:t>, MD, FACS   COL USAR</w:t>
      </w:r>
    </w:p>
    <w:p w14:paraId="50375A5C" w14:textId="77777777" w:rsidR="00F36190" w:rsidRDefault="00A008B1" w:rsidP="00EF2D93">
      <w:pPr>
        <w:ind w:left="1440" w:right="-108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“</w:t>
      </w:r>
      <w:r>
        <w:rPr>
          <w:rFonts w:ascii="Calibri" w:hAnsi="Calibri" w:cs="Calibri"/>
          <w:i/>
          <w:sz w:val="20"/>
          <w:szCs w:val="20"/>
        </w:rPr>
        <w:t xml:space="preserve">Transitioning from the Forward Surgical Team (FST) to the Forward Resuscitative Surgical Team </w:t>
      </w:r>
      <w:r w:rsidR="00EF2D93">
        <w:rPr>
          <w:rFonts w:ascii="Calibri" w:hAnsi="Calibri" w:cs="Calibri"/>
          <w:i/>
          <w:sz w:val="20"/>
          <w:szCs w:val="20"/>
        </w:rPr>
        <w:t>(FRST) – A new Paradigm in Care</w:t>
      </w:r>
    </w:p>
    <w:p w14:paraId="7692613F" w14:textId="77777777" w:rsidR="00F36190" w:rsidRDefault="00F36190" w:rsidP="00F36190">
      <w:pPr>
        <w:ind w:right="-108"/>
        <w:rPr>
          <w:rFonts w:ascii="Calibri" w:hAnsi="Calibri" w:cs="Calibri"/>
          <w:sz w:val="20"/>
          <w:szCs w:val="20"/>
        </w:rPr>
      </w:pPr>
    </w:p>
    <w:p w14:paraId="68A9A851" w14:textId="77777777" w:rsidR="00F36190" w:rsidRDefault="00012896" w:rsidP="00F36190">
      <w:pPr>
        <w:ind w:left="1440" w:right="-108" w:hanging="14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3:30 – 3:4</w:t>
      </w:r>
      <w:r w:rsidR="00EF2D93">
        <w:rPr>
          <w:rFonts w:ascii="Calibri" w:hAnsi="Calibri" w:cs="Calibri"/>
          <w:sz w:val="20"/>
          <w:szCs w:val="20"/>
        </w:rPr>
        <w:t>0 PM</w:t>
      </w:r>
      <w:r w:rsidR="00F36190">
        <w:rPr>
          <w:rFonts w:ascii="Calibri" w:hAnsi="Calibri" w:cs="Calibri"/>
          <w:sz w:val="20"/>
          <w:szCs w:val="20"/>
        </w:rPr>
        <w:tab/>
      </w:r>
      <w:r w:rsidR="00EF2D93">
        <w:rPr>
          <w:rFonts w:ascii="Calibri" w:hAnsi="Calibri" w:cs="Calibri"/>
          <w:sz w:val="20"/>
          <w:szCs w:val="20"/>
        </w:rPr>
        <w:t>BREAK -</w:t>
      </w:r>
      <w:r w:rsidR="00F36190">
        <w:rPr>
          <w:rFonts w:ascii="Calibri" w:hAnsi="Calibri" w:cs="Calibri"/>
          <w:sz w:val="20"/>
          <w:szCs w:val="20"/>
        </w:rPr>
        <w:t xml:space="preserve"> PLEASE VISIT VENDORS</w:t>
      </w:r>
      <w:r w:rsidR="00F36190">
        <w:rPr>
          <w:rFonts w:ascii="Calibri" w:hAnsi="Calibri" w:cs="Calibri"/>
          <w:sz w:val="20"/>
          <w:szCs w:val="20"/>
        </w:rPr>
        <w:tab/>
      </w:r>
      <w:r w:rsidR="00F36190">
        <w:rPr>
          <w:rFonts w:ascii="Calibri" w:hAnsi="Calibri" w:cs="Calibri"/>
          <w:sz w:val="20"/>
          <w:szCs w:val="20"/>
        </w:rPr>
        <w:tab/>
      </w:r>
      <w:r w:rsidR="00F36190">
        <w:rPr>
          <w:rFonts w:ascii="Calibri" w:hAnsi="Calibri" w:cs="Calibri"/>
          <w:sz w:val="20"/>
          <w:szCs w:val="20"/>
        </w:rPr>
        <w:tab/>
      </w:r>
      <w:r w:rsidR="00F36190">
        <w:rPr>
          <w:rFonts w:ascii="Calibri" w:hAnsi="Calibri" w:cs="Calibri"/>
          <w:sz w:val="20"/>
          <w:szCs w:val="20"/>
        </w:rPr>
        <w:tab/>
      </w:r>
      <w:r w:rsidR="00F36190">
        <w:rPr>
          <w:rFonts w:ascii="Calibri" w:hAnsi="Calibri" w:cs="Calibri"/>
          <w:sz w:val="20"/>
          <w:szCs w:val="20"/>
        </w:rPr>
        <w:tab/>
      </w:r>
      <w:r w:rsidR="00F36190">
        <w:rPr>
          <w:rFonts w:ascii="Calibri" w:hAnsi="Calibri" w:cs="Calibri"/>
          <w:i/>
          <w:sz w:val="20"/>
          <w:szCs w:val="20"/>
        </w:rPr>
        <w:t xml:space="preserve">  </w:t>
      </w:r>
    </w:p>
    <w:p w14:paraId="4FAB2422" w14:textId="77777777" w:rsidR="00EF2D93" w:rsidRDefault="00EF2D93" w:rsidP="00F36190">
      <w:pPr>
        <w:ind w:left="1440" w:right="-108" w:hanging="1440"/>
        <w:rPr>
          <w:rFonts w:ascii="Calibri" w:hAnsi="Calibri" w:cs="Calibri"/>
          <w:iCs/>
          <w:sz w:val="20"/>
          <w:szCs w:val="20"/>
        </w:rPr>
      </w:pPr>
    </w:p>
    <w:p w14:paraId="73961E17" w14:textId="77777777" w:rsidR="00F36190" w:rsidRDefault="00012896" w:rsidP="00F36190">
      <w:pPr>
        <w:ind w:left="1440" w:right="-108" w:hanging="14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3:40 - 4:30</w:t>
      </w:r>
      <w:r w:rsidR="00EF2D93">
        <w:rPr>
          <w:rFonts w:ascii="Calibri" w:hAnsi="Calibri" w:cs="Calibri"/>
          <w:iCs/>
          <w:sz w:val="20"/>
          <w:szCs w:val="20"/>
        </w:rPr>
        <w:t xml:space="preserve"> PM</w:t>
      </w:r>
      <w:r w:rsidR="00F36190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PANEL DISCUSSION</w:t>
      </w:r>
    </w:p>
    <w:p w14:paraId="610D4E37" w14:textId="77777777" w:rsidR="00012896" w:rsidRDefault="00012896" w:rsidP="00F36190">
      <w:pPr>
        <w:ind w:left="1440" w:right="-108" w:hanging="1440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Pr="00012896">
        <w:rPr>
          <w:rFonts w:ascii="Calibri" w:hAnsi="Calibri" w:cs="Calibri"/>
          <w:b/>
          <w:i/>
          <w:sz w:val="20"/>
          <w:szCs w:val="20"/>
        </w:rPr>
        <w:t xml:space="preserve">Manuel </w:t>
      </w:r>
      <w:proofErr w:type="spellStart"/>
      <w:r w:rsidRPr="00012896">
        <w:rPr>
          <w:rFonts w:ascii="Calibri" w:hAnsi="Calibri" w:cs="Calibri"/>
          <w:b/>
          <w:i/>
          <w:sz w:val="20"/>
          <w:szCs w:val="20"/>
        </w:rPr>
        <w:t>Moutinho</w:t>
      </w:r>
      <w:proofErr w:type="spellEnd"/>
      <w:r w:rsidRPr="00012896">
        <w:rPr>
          <w:rFonts w:ascii="Calibri" w:hAnsi="Calibri" w:cs="Calibri"/>
          <w:b/>
          <w:i/>
          <w:sz w:val="20"/>
          <w:szCs w:val="20"/>
        </w:rPr>
        <w:t xml:space="preserve">, </w:t>
      </w:r>
      <w:proofErr w:type="gramStart"/>
      <w:r w:rsidRPr="00012896">
        <w:rPr>
          <w:rFonts w:ascii="Calibri" w:hAnsi="Calibri" w:cs="Calibri"/>
          <w:b/>
          <w:i/>
          <w:sz w:val="20"/>
          <w:szCs w:val="20"/>
        </w:rPr>
        <w:t>MD  Moderator</w:t>
      </w:r>
      <w:proofErr w:type="gramEnd"/>
    </w:p>
    <w:p w14:paraId="567E898B" w14:textId="77777777" w:rsidR="00012896" w:rsidRPr="00012896" w:rsidRDefault="00012896" w:rsidP="00F36190">
      <w:pPr>
        <w:ind w:left="1440" w:right="-108" w:hanging="1440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ab/>
        <w:t xml:space="preserve">Drs. Feliciano, Jenkins, Sakran &amp; </w:t>
      </w:r>
      <w:proofErr w:type="spellStart"/>
      <w:r>
        <w:rPr>
          <w:rFonts w:ascii="Calibri" w:hAnsi="Calibri" w:cs="Calibri"/>
          <w:b/>
          <w:i/>
          <w:sz w:val="20"/>
          <w:szCs w:val="20"/>
        </w:rPr>
        <w:t>Wanek</w:t>
      </w:r>
      <w:proofErr w:type="spellEnd"/>
    </w:p>
    <w:p w14:paraId="4F6F731C" w14:textId="77777777" w:rsidR="00EF2D93" w:rsidRDefault="00EF2D93" w:rsidP="00F36190">
      <w:pPr>
        <w:ind w:left="1440" w:right="-108" w:hanging="1440"/>
        <w:rPr>
          <w:rFonts w:ascii="Calibri" w:hAnsi="Calibri" w:cs="Calibri"/>
          <w:sz w:val="20"/>
          <w:szCs w:val="20"/>
        </w:rPr>
      </w:pPr>
    </w:p>
    <w:p w14:paraId="019FDC4E" w14:textId="77777777" w:rsidR="00EF2D93" w:rsidRDefault="00012896" w:rsidP="00F36190">
      <w:pPr>
        <w:ind w:left="1440" w:right="-108" w:hanging="14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4:30 – 4:45</w:t>
      </w:r>
      <w:r w:rsidR="00EF2D93">
        <w:rPr>
          <w:rFonts w:ascii="Calibri" w:hAnsi="Calibri" w:cs="Calibri"/>
          <w:sz w:val="20"/>
          <w:szCs w:val="20"/>
        </w:rPr>
        <w:t xml:space="preserve"> PM</w:t>
      </w:r>
      <w:r w:rsidR="00EF2D93">
        <w:rPr>
          <w:rFonts w:ascii="Calibri" w:hAnsi="Calibri" w:cs="Calibri"/>
          <w:sz w:val="20"/>
          <w:szCs w:val="20"/>
        </w:rPr>
        <w:tab/>
        <w:t>CLOSING COMMENTS</w:t>
      </w:r>
    </w:p>
    <w:p w14:paraId="6CD35BB9" w14:textId="77777777" w:rsidR="00253BAA" w:rsidRDefault="00253BAA"/>
    <w:sectPr w:rsidR="00253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90"/>
    <w:rsid w:val="00012896"/>
    <w:rsid w:val="00232EB6"/>
    <w:rsid w:val="00253BAA"/>
    <w:rsid w:val="00407FB9"/>
    <w:rsid w:val="00A008B1"/>
    <w:rsid w:val="00B961D4"/>
    <w:rsid w:val="00EF2D93"/>
    <w:rsid w:val="00F3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69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6190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19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semiHidden/>
    <w:unhideWhenUsed/>
    <w:rsid w:val="00F36190"/>
    <w:rPr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36190"/>
    <w:rPr>
      <w:rFonts w:ascii="Times New Roman" w:eastAsia="Times New Roman" w:hAnsi="Times New Roman" w:cs="Times New Roman"/>
      <w:i/>
      <w:i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6190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19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semiHidden/>
    <w:unhideWhenUsed/>
    <w:rsid w:val="00F36190"/>
    <w:rPr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36190"/>
    <w:rPr>
      <w:rFonts w:ascii="Times New Roman" w:eastAsia="Times New Roman" w:hAnsi="Times New Roman" w:cs="Times New Roman"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Hospital and Medical Center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Gross</dc:creator>
  <cp:lastModifiedBy>Test</cp:lastModifiedBy>
  <cp:revision>2</cp:revision>
  <dcterms:created xsi:type="dcterms:W3CDTF">2019-06-28T14:48:00Z</dcterms:created>
  <dcterms:modified xsi:type="dcterms:W3CDTF">2019-06-28T14:48:00Z</dcterms:modified>
</cp:coreProperties>
</file>